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1248" w:type="dxa"/>
        <w:tblInd w:w="108" w:type="dxa"/>
        <w:tblLayout w:type="fixed"/>
        <w:tblLook w:val="04A0"/>
      </w:tblPr>
      <w:tblGrid>
        <w:gridCol w:w="7921"/>
        <w:gridCol w:w="3327"/>
      </w:tblGrid>
      <w:tr w:rsidR="009E60ED" w:rsidRPr="009E60ED" w:rsidTr="009E60ED">
        <w:trPr>
          <w:trHeight w:val="566"/>
        </w:trPr>
        <w:tc>
          <w:tcPr>
            <w:tcW w:w="7921" w:type="dxa"/>
            <w:tcBorders>
              <w:top w:val="nil"/>
              <w:left w:val="nil"/>
            </w:tcBorders>
          </w:tcPr>
          <w:p w:rsidR="009E60ED" w:rsidRPr="009E60ED" w:rsidRDefault="009E60ED" w:rsidP="002941F5">
            <w:pPr>
              <w:pStyle w:val="a3"/>
              <w:tabs>
                <w:tab w:val="clear" w:pos="9355"/>
                <w:tab w:val="right" w:pos="105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печатное средство массовой информации администрации </w:t>
            </w:r>
            <w:r w:rsidR="006D539F">
              <w:rPr>
                <w:rFonts w:ascii="Times New Roman" w:hAnsi="Times New Roman" w:cs="Times New Roman"/>
                <w:sz w:val="18"/>
                <w:szCs w:val="18"/>
              </w:rPr>
              <w:t>Верхнемазовского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Верхнехавского муниципального района  Воронежской области - газета</w:t>
            </w:r>
          </w:p>
        </w:tc>
        <w:tc>
          <w:tcPr>
            <w:tcW w:w="3327" w:type="dxa"/>
            <w:tcBorders>
              <w:top w:val="nil"/>
              <w:right w:val="single" w:sz="4" w:space="0" w:color="auto"/>
            </w:tcBorders>
          </w:tcPr>
          <w:p w:rsidR="00CC17E9" w:rsidRDefault="00C51A49" w:rsidP="002941F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C1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5C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6240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C5C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164F77">
              <w:rPr>
                <w:rFonts w:ascii="Times New Roman" w:hAnsi="Times New Roman" w:cs="Times New Roman"/>
                <w:sz w:val="18"/>
                <w:szCs w:val="18"/>
              </w:rPr>
              <w:t xml:space="preserve">) от </w:t>
            </w:r>
            <w:r w:rsidR="00CC5C22">
              <w:rPr>
                <w:rFonts w:ascii="Times New Roman" w:hAnsi="Times New Roman" w:cs="Times New Roman"/>
                <w:sz w:val="18"/>
                <w:szCs w:val="18"/>
              </w:rPr>
              <w:t>18 июня</w:t>
            </w:r>
            <w:r w:rsidR="000D1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60ED" w:rsidRPr="009E60E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D1A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E60ED"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  <w:p w:rsidR="009E60ED" w:rsidRPr="009E60ED" w:rsidRDefault="009E60ED" w:rsidP="002941F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3 экземпляра</w:t>
            </w:r>
            <w:r w:rsidR="006D539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7A4B47" w:rsidRDefault="00255595" w:rsidP="008540F5">
      <w:pPr>
        <w:pStyle w:val="a9"/>
        <w:rPr>
          <w:sz w:val="40"/>
          <w:szCs w:val="40"/>
        </w:rPr>
      </w:pPr>
      <w:r w:rsidRPr="007A4B47">
        <w:rPr>
          <w:sz w:val="40"/>
          <w:szCs w:val="40"/>
        </w:rPr>
        <w:t>Муниципальный  В</w:t>
      </w:r>
      <w:r w:rsidR="007A4B47">
        <w:rPr>
          <w:sz w:val="40"/>
          <w:szCs w:val="40"/>
        </w:rPr>
        <w:t>ЕСТНИК</w:t>
      </w:r>
    </w:p>
    <w:p w:rsidR="00AC5464" w:rsidRPr="007A4B47" w:rsidRDefault="006D539F" w:rsidP="008540F5">
      <w:pPr>
        <w:pStyle w:val="a9"/>
        <w:rPr>
          <w:sz w:val="40"/>
          <w:szCs w:val="40"/>
        </w:rPr>
      </w:pPr>
      <w:r>
        <w:rPr>
          <w:sz w:val="40"/>
          <w:szCs w:val="40"/>
        </w:rPr>
        <w:t>Верхнемазовского</w:t>
      </w:r>
      <w:r w:rsidR="00255595" w:rsidRPr="007A4B47">
        <w:rPr>
          <w:sz w:val="40"/>
          <w:szCs w:val="40"/>
        </w:rPr>
        <w:t xml:space="preserve"> сельского поселения</w:t>
      </w:r>
    </w:p>
    <w:p w:rsidR="008540F5" w:rsidRPr="007A4B47" w:rsidRDefault="008540F5" w:rsidP="008540F5">
      <w:pPr>
        <w:pStyle w:val="a9"/>
        <w:rPr>
          <w:sz w:val="40"/>
          <w:szCs w:val="40"/>
        </w:rPr>
      </w:pPr>
    </w:p>
    <w:p w:rsidR="00255595" w:rsidRPr="00FE6EDA" w:rsidRDefault="00255595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Издатель :администрация </w:t>
      </w:r>
      <w:r w:rsidR="006D539F">
        <w:rPr>
          <w:b w:val="0"/>
          <w:sz w:val="20"/>
          <w:szCs w:val="20"/>
        </w:rPr>
        <w:t xml:space="preserve">Верхнемазовского </w:t>
      </w:r>
      <w:r w:rsidRPr="00FE6EDA">
        <w:rPr>
          <w:b w:val="0"/>
          <w:sz w:val="20"/>
          <w:szCs w:val="20"/>
        </w:rPr>
        <w:t xml:space="preserve">сельского поселения </w:t>
      </w:r>
      <w:r w:rsidR="00F86FD0" w:rsidRPr="00FE6EDA">
        <w:rPr>
          <w:b w:val="0"/>
          <w:sz w:val="20"/>
          <w:szCs w:val="20"/>
        </w:rPr>
        <w:t>Верхнехавского муниципального района Воронежской области</w:t>
      </w:r>
    </w:p>
    <w:p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39612</w:t>
      </w:r>
      <w:r w:rsidR="006D539F">
        <w:rPr>
          <w:b w:val="0"/>
          <w:sz w:val="20"/>
          <w:szCs w:val="20"/>
        </w:rPr>
        <w:t>8</w:t>
      </w:r>
      <w:r w:rsidR="00F86FD0" w:rsidRPr="00FE6EDA">
        <w:rPr>
          <w:b w:val="0"/>
          <w:sz w:val="20"/>
          <w:szCs w:val="20"/>
        </w:rPr>
        <w:t>,Воронежская область ,Верхнехавский район,</w:t>
      </w:r>
      <w:r w:rsidR="006D539F">
        <w:rPr>
          <w:b w:val="0"/>
          <w:sz w:val="20"/>
          <w:szCs w:val="20"/>
        </w:rPr>
        <w:t xml:space="preserve"> п. Верхняя Маза  ул. 50 лет Октября д. 25а</w:t>
      </w:r>
    </w:p>
    <w:p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Контактное лицо: </w:t>
      </w:r>
      <w:r w:rsidR="006D539F">
        <w:rPr>
          <w:b w:val="0"/>
          <w:sz w:val="20"/>
          <w:szCs w:val="20"/>
        </w:rPr>
        <w:t>Щеголев А.В.</w:t>
      </w:r>
      <w:r w:rsidRPr="00FE6EDA">
        <w:rPr>
          <w:b w:val="0"/>
          <w:sz w:val="20"/>
          <w:szCs w:val="20"/>
        </w:rPr>
        <w:t>.</w:t>
      </w:r>
      <w:r w:rsidR="00F86FD0" w:rsidRPr="00FE6EDA">
        <w:rPr>
          <w:b w:val="0"/>
          <w:sz w:val="20"/>
          <w:szCs w:val="20"/>
        </w:rPr>
        <w:t>, телефон для справок :</w:t>
      </w:r>
      <w:r w:rsidR="001D00BD" w:rsidRPr="00FE6EDA">
        <w:rPr>
          <w:b w:val="0"/>
          <w:sz w:val="20"/>
          <w:szCs w:val="20"/>
        </w:rPr>
        <w:t xml:space="preserve">  </w:t>
      </w:r>
      <w:r w:rsidR="00F86FD0" w:rsidRPr="00FE6EDA">
        <w:rPr>
          <w:b w:val="0"/>
          <w:sz w:val="20"/>
          <w:szCs w:val="20"/>
        </w:rPr>
        <w:t>+7(47343)9</w:t>
      </w:r>
      <w:r w:rsidR="006D539F">
        <w:rPr>
          <w:b w:val="0"/>
          <w:sz w:val="20"/>
          <w:szCs w:val="20"/>
        </w:rPr>
        <w:t>6119</w:t>
      </w:r>
    </w:p>
    <w:p w:rsidR="00F86FD0" w:rsidRPr="008540F5" w:rsidRDefault="00F86FD0" w:rsidP="00806AD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C5C22" w:rsidRPr="00CC5C22" w:rsidRDefault="00F86FD0" w:rsidP="00CC5C22">
      <w:pPr>
        <w:pStyle w:val="a9"/>
        <w:rPr>
          <w:sz w:val="32"/>
          <w:szCs w:val="32"/>
        </w:rPr>
        <w:sectPr w:rsidR="00CC5C22" w:rsidRPr="00CC5C22" w:rsidSect="00CC17E9">
          <w:headerReference w:type="default" r:id="rId7"/>
          <w:footerReference w:type="default" r:id="rId8"/>
          <w:pgSz w:w="11906" w:h="16838"/>
          <w:pgMar w:top="426" w:right="282" w:bottom="709" w:left="567" w:header="144" w:footer="708" w:gutter="0"/>
          <w:cols w:space="708"/>
          <w:docGrid w:linePitch="360"/>
        </w:sectPr>
      </w:pPr>
      <w:r w:rsidRPr="007A4B47">
        <w:rPr>
          <w:sz w:val="32"/>
          <w:szCs w:val="32"/>
        </w:rPr>
        <w:t>Раздел I.</w:t>
      </w:r>
      <w:r w:rsidR="00FE6EDA" w:rsidRPr="007A4B47">
        <w:rPr>
          <w:sz w:val="32"/>
          <w:szCs w:val="32"/>
        </w:rPr>
        <w:t xml:space="preserve">  </w:t>
      </w:r>
      <w:r w:rsidRPr="007A4B47">
        <w:rPr>
          <w:sz w:val="32"/>
          <w:szCs w:val="32"/>
        </w:rPr>
        <w:t>Муниципальные правовые акты органов местного самоуправления</w:t>
      </w:r>
      <w:r w:rsidR="00FE6EDA" w:rsidRPr="007A4B47">
        <w:rPr>
          <w:sz w:val="32"/>
          <w:szCs w:val="32"/>
        </w:rPr>
        <w:t xml:space="preserve"> </w:t>
      </w:r>
      <w:r w:rsidR="006D539F">
        <w:rPr>
          <w:sz w:val="32"/>
          <w:szCs w:val="32"/>
        </w:rPr>
        <w:t>Верхнемазовского</w:t>
      </w:r>
      <w:r w:rsidR="007A4B47">
        <w:rPr>
          <w:sz w:val="32"/>
          <w:szCs w:val="32"/>
        </w:rPr>
        <w:t xml:space="preserve"> </w:t>
      </w:r>
      <w:r w:rsidRPr="007A4B47">
        <w:rPr>
          <w:sz w:val="32"/>
          <w:szCs w:val="32"/>
        </w:rPr>
        <w:t>сельского посе</w:t>
      </w:r>
      <w:r w:rsidR="00AC5464" w:rsidRPr="007A4B47">
        <w:rPr>
          <w:sz w:val="32"/>
          <w:szCs w:val="32"/>
        </w:rPr>
        <w:t>ления Верхнехавского муниципального района.</w:t>
      </w:r>
    </w:p>
    <w:p w:rsidR="002941F5" w:rsidRDefault="002941F5" w:rsidP="00DC798D">
      <w:pPr>
        <w:pStyle w:val="a9"/>
        <w:jc w:val="both"/>
        <w:rPr>
          <w:b w:val="0"/>
          <w:bCs/>
          <w:sz w:val="20"/>
          <w:szCs w:val="20"/>
        </w:rPr>
        <w:sectPr w:rsidR="002941F5" w:rsidSect="00CC5C22">
          <w:type w:val="continuous"/>
          <w:pgSz w:w="11906" w:h="16838"/>
          <w:pgMar w:top="426" w:right="282" w:bottom="709" w:left="567" w:header="144" w:footer="708" w:gutter="0"/>
          <w:cols w:space="708"/>
          <w:docGrid w:linePitch="360"/>
        </w:sectPr>
      </w:pPr>
    </w:p>
    <w:p w:rsidR="00CC5C22" w:rsidRDefault="00CC5C22" w:rsidP="00CC5C2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35D" w:rsidRDefault="00F3535D" w:rsidP="00F35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35D" w:rsidRPr="002661AA" w:rsidRDefault="00F3535D" w:rsidP="00F35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СОВЕТ НАРОДНЫХ ДЕПУТАТОВ </w:t>
      </w:r>
    </w:p>
    <w:p w:rsidR="00F3535D" w:rsidRPr="002661AA" w:rsidRDefault="00F3535D" w:rsidP="00F35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ВЕРХНЕМАЗОВСКОГО  СЕЛЬСКОГО ПОСЕЛЕНИЯ </w:t>
      </w:r>
    </w:p>
    <w:p w:rsidR="00F3535D" w:rsidRPr="002661AA" w:rsidRDefault="00F3535D" w:rsidP="00F35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ВЕРХНЕХАВСКОГО МУНИЦИПАЛЬНОГО РАЙОНА </w:t>
      </w:r>
    </w:p>
    <w:p w:rsidR="00F3535D" w:rsidRPr="002661AA" w:rsidRDefault="00F3535D" w:rsidP="00F35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ВОРОНЕЖСКОЙ ОБЛАСТИ </w:t>
      </w:r>
    </w:p>
    <w:p w:rsidR="00F3535D" w:rsidRPr="002661AA" w:rsidRDefault="00F3535D" w:rsidP="00F35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35D" w:rsidRPr="002661AA" w:rsidRDefault="00F3535D" w:rsidP="00F35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РЕШЕНИЕ </w:t>
      </w: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  </w:t>
      </w:r>
    </w:p>
    <w:p w:rsidR="00F3535D" w:rsidRPr="002661AA" w:rsidRDefault="00F3535D" w:rsidP="00F353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>от 23.05.2025 г.    №  111</w:t>
      </w:r>
    </w:p>
    <w:p w:rsidR="00F3535D" w:rsidRPr="002661AA" w:rsidRDefault="00F3535D" w:rsidP="00F353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п. Верхняя Маза </w:t>
      </w:r>
    </w:p>
    <w:p w:rsidR="00F3535D" w:rsidRPr="002661AA" w:rsidRDefault="00F3535D" w:rsidP="00F353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3535D" w:rsidRPr="002661AA" w:rsidRDefault="00F3535D" w:rsidP="00F353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b/>
          <w:sz w:val="20"/>
          <w:szCs w:val="20"/>
          <w:lang w:eastAsia="ru-RU"/>
        </w:rPr>
        <w:t>О  внесении  изменений  и   дополнений    в    Устав  Верхнемазовского  сельского    поселения   Верхнехавского  муниципального района  Воронежской области»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  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Верхнемазовского сельского поселения Верхнехавского муниципального района Воронежской области в соответствие с действующим законодательством Совет народных депутатов Верхнемазовского сельского поселения Верхнехавского муниципального района Воронежской области </w:t>
      </w:r>
    </w:p>
    <w:p w:rsidR="00F3535D" w:rsidRPr="002661AA" w:rsidRDefault="00F3535D" w:rsidP="00F353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  </w:t>
      </w:r>
    </w:p>
    <w:p w:rsidR="00F3535D" w:rsidRPr="002661AA" w:rsidRDefault="00F3535D" w:rsidP="00F353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РЕШИЛ: </w:t>
      </w:r>
    </w:p>
    <w:p w:rsidR="00F3535D" w:rsidRPr="002661AA" w:rsidRDefault="00F3535D" w:rsidP="00F353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  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1. Внести в Устав Верхнемазовского сельского поселения Верхнехавского муниципального района Воронежской области изменения и дополнения согласно приложению. 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3. Опубликовать настоящее решение после его государственной регистрации. 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4. Настоящее решение вступает в силу после его опубликования. </w:t>
      </w:r>
    </w:p>
    <w:p w:rsidR="00F3535D" w:rsidRPr="002661AA" w:rsidRDefault="00F3535D" w:rsidP="00F353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35D" w:rsidRPr="002661AA" w:rsidRDefault="00F3535D" w:rsidP="00F353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Глава Верхнемазовского </w:t>
      </w:r>
    </w:p>
    <w:p w:rsidR="00F3535D" w:rsidRPr="002661AA" w:rsidRDefault="00F3535D" w:rsidP="00F353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                                            А.В.Щеголев</w:t>
      </w:r>
    </w:p>
    <w:p w:rsidR="00F3535D" w:rsidRPr="002661AA" w:rsidRDefault="00F3535D" w:rsidP="00F353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35D" w:rsidRPr="002661AA" w:rsidRDefault="00F3535D" w:rsidP="00F353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35D" w:rsidRPr="002661AA" w:rsidRDefault="00F3535D" w:rsidP="00F353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35D" w:rsidRPr="002661AA" w:rsidRDefault="00F3535D" w:rsidP="00F3535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35D" w:rsidRPr="002661AA" w:rsidRDefault="00F3535D" w:rsidP="00F353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F3535D" w:rsidRPr="002661AA" w:rsidRDefault="00F3535D" w:rsidP="00F353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к решению Совета народных депутатов </w:t>
      </w:r>
    </w:p>
    <w:p w:rsidR="00F3535D" w:rsidRPr="002661AA" w:rsidRDefault="00F3535D" w:rsidP="00F353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Верхнемазовского сельского поселения </w:t>
      </w:r>
    </w:p>
    <w:p w:rsidR="00F3535D" w:rsidRPr="002661AA" w:rsidRDefault="00F3535D" w:rsidP="00F353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Верхнехавского муниципального района </w:t>
      </w:r>
    </w:p>
    <w:p w:rsidR="00F3535D" w:rsidRPr="002661AA" w:rsidRDefault="00F3535D" w:rsidP="00F353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Воронежской области </w:t>
      </w:r>
    </w:p>
    <w:p w:rsidR="00F3535D" w:rsidRPr="002661AA" w:rsidRDefault="00F3535D" w:rsidP="00F353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от 23.05.2025 г.   № 111 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  </w:t>
      </w:r>
    </w:p>
    <w:p w:rsidR="00F3535D" w:rsidRPr="002661AA" w:rsidRDefault="00F3535D" w:rsidP="00F3535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Изменения и дополнения в Устав Верхнемазовского сельского </w:t>
      </w:r>
    </w:p>
    <w:p w:rsidR="00F3535D" w:rsidRPr="002661AA" w:rsidRDefault="00F3535D" w:rsidP="00F3535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поселения Верхнехавского муниципального района Воронежской области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  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eastAsia="Times New Roman" w:hAnsi="Times New Roman" w:cs="Times New Roman"/>
          <w:sz w:val="20"/>
          <w:szCs w:val="20"/>
          <w:lang w:eastAsia="ru-RU"/>
        </w:rPr>
        <w:t>1. Статью 9  дополнить пунктом 30 следующего содержания: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eastAsia="Times New Roman" w:hAnsi="Times New Roman" w:cs="Times New Roman"/>
          <w:sz w:val="20"/>
          <w:szCs w:val="20"/>
          <w:lang w:eastAsia="ru-RU"/>
        </w:rPr>
        <w:t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F3535D" w:rsidRPr="00CC5C22" w:rsidRDefault="00F3535D" w:rsidP="00CC5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2. </w:t>
      </w:r>
      <w:r w:rsidRPr="002661AA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1 статьи 12 Устава изложить в следующей редакции: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eastAsia="Times New Roman" w:hAnsi="Times New Roman" w:cs="Times New Roman"/>
          <w:sz w:val="20"/>
          <w:szCs w:val="20"/>
          <w:lang w:eastAsia="ru-RU"/>
        </w:rPr>
        <w:t>«1. Органы местного самоуправления Верхнемазовского сельского поселения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местным бюджетам в целях финансового обеспечения осуществления соответствующих полномочий.».</w:t>
      </w:r>
    </w:p>
    <w:p w:rsidR="00F3535D" w:rsidRPr="002661AA" w:rsidRDefault="00CC5C22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F3535D" w:rsidRPr="00266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абзаце втором части 2 статьи 13 Устава слова «органов государственной власти Воронежской области» заменит</w:t>
      </w:r>
      <w:r w:rsidR="0002305E">
        <w:rPr>
          <w:rFonts w:ascii="Times New Roman" w:eastAsia="Times New Roman" w:hAnsi="Times New Roman" w:cs="Times New Roman"/>
          <w:sz w:val="20"/>
          <w:szCs w:val="20"/>
          <w:lang w:eastAsia="ru-RU"/>
        </w:rPr>
        <w:t>ь словами «исполнительных органов</w:t>
      </w:r>
      <w:r w:rsidR="00F3535D" w:rsidRPr="00266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Воронежской области». </w:t>
      </w:r>
    </w:p>
    <w:p w:rsidR="00F3535D" w:rsidRPr="002661AA" w:rsidRDefault="00CC5C22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F3535D" w:rsidRPr="002661AA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статье 33 Устава: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подпункте «а» пункта 2 части 3.1. слова «аппарате избирательной комиссии муниципального образования,»  исключить;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подпункте «б» пункта 2 части 3.1. слова «аппарате избирательной комиссии Верхнемазовского сельского поселения,»  исключить;</w:t>
      </w:r>
    </w:p>
    <w:p w:rsidR="00F3535D" w:rsidRPr="002661AA" w:rsidRDefault="00F3535D" w:rsidP="00F3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535D" w:rsidRPr="002661AA" w:rsidRDefault="00CC5C22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</w:t>
      </w:r>
      <w:r w:rsidR="00F3535D" w:rsidRPr="002661AA">
        <w:rPr>
          <w:rFonts w:ascii="Times New Roman" w:eastAsia="Times New Roman" w:hAnsi="Times New Roman" w:cs="Times New Roman"/>
          <w:sz w:val="20"/>
          <w:szCs w:val="20"/>
          <w:lang w:eastAsia="ru-RU"/>
        </w:rPr>
        <w:t>. Статью 50 Устава дополнить частью 13 следующего содержания: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eastAsia="Times New Roman" w:hAnsi="Times New Roman" w:cs="Times New Roman"/>
          <w:sz w:val="20"/>
          <w:szCs w:val="20"/>
          <w:lang w:eastAsia="ru-RU"/>
        </w:rPr>
        <w:t>«13. Органы местного самоуправления  Верхнемазовского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535D" w:rsidRPr="002661AA" w:rsidRDefault="00CC5C22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F3535D" w:rsidRPr="00266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Статью  63  Устава: 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дополнить частями 1.1 - 1.2  следующего содержания: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eastAsia="Times New Roman" w:hAnsi="Times New Roman" w:cs="Times New Roman"/>
          <w:sz w:val="20"/>
          <w:szCs w:val="20"/>
          <w:lang w:eastAsia="ru-RU"/>
        </w:rPr>
        <w:t>«1.1. За ненадлежащее исполнение или неисполнение обязанностей по обеспечению осуществления органами местного самоуправления Верхнемазовского сельского поселения отдельных государственных полномочий, переданных органам местного самоуправления Верхнемазовского сельского поселения федеральными законами и (или) законами Воронежской области, Губернатор Воронежской области вправе вынести главе Верхнемазовского  сельского поселения предупреждение, объявить выговор.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Губернатор Воронежской области вправе отрешить от должности главу Верхнемазовского сельского поселения в случае, если в течение месяца со дня вынесения Губернатором Воронежской области предупреждения, объявления выговора главе Верхнемазовского сельского поселения в соответствии с частью 1.1 настоящей статьи главой Верхнемазовского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части 2  статьи 63: слово «губернатором» заменить словом «Губернатором»;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535D" w:rsidRPr="002661AA" w:rsidRDefault="00CC5C22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F3535D" w:rsidRPr="002661AA">
        <w:rPr>
          <w:rFonts w:ascii="Times New Roman" w:eastAsia="Times New Roman" w:hAnsi="Times New Roman" w:cs="Times New Roman"/>
          <w:sz w:val="20"/>
          <w:szCs w:val="20"/>
          <w:lang w:eastAsia="ru-RU"/>
        </w:rPr>
        <w:t>.  В статье 64 Устава: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eastAsia="Times New Roman" w:hAnsi="Times New Roman" w:cs="Times New Roman"/>
          <w:sz w:val="20"/>
          <w:szCs w:val="20"/>
          <w:lang w:eastAsia="ru-RU"/>
        </w:rPr>
        <w:t>а)  часть 2 дополнить пунктами 4.2)  следующего содержания:</w:t>
      </w:r>
    </w:p>
    <w:p w:rsidR="00F3535D" w:rsidRPr="002661AA" w:rsidRDefault="00F3535D" w:rsidP="00F3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4.2) систематическое недостижение показателей для оценки эффективности деятельности органов местного самоуправления Верхнемазовского  сельского поселения;»;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eastAsia="Times New Roman" w:hAnsi="Times New Roman" w:cs="Times New Roman"/>
          <w:sz w:val="20"/>
          <w:szCs w:val="20"/>
          <w:lang w:eastAsia="ru-RU"/>
        </w:rPr>
        <w:t>б)  по тексту статьи  слово «губернатор» заменить словом «Губернатор» в соответствующем падеже;</w:t>
      </w:r>
    </w:p>
    <w:p w:rsidR="00F3535D" w:rsidRPr="002661AA" w:rsidRDefault="00F3535D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535D" w:rsidRPr="002661AA" w:rsidRDefault="00CC5C22" w:rsidP="00F35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F3535D" w:rsidRPr="002661AA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тексту статьи 65 Устава слово «правительство» заменить словом «Правительство» в соответствующем падеже, слово «губернатор» заменить словом «Губернатор» в соответствующем падеже.</w:t>
      </w:r>
    </w:p>
    <w:p w:rsidR="00F3535D" w:rsidRPr="002661AA" w:rsidRDefault="00F3535D" w:rsidP="00F3535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35D" w:rsidRPr="002661AA" w:rsidRDefault="00F3535D" w:rsidP="00F3535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CC5C2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25D53" w:rsidRDefault="00A25D53" w:rsidP="00DC798D">
      <w:pPr>
        <w:pStyle w:val="a9"/>
        <w:jc w:val="both"/>
        <w:rPr>
          <w:b w:val="0"/>
          <w:sz w:val="20"/>
          <w:szCs w:val="20"/>
        </w:rPr>
      </w:pPr>
    </w:p>
    <w:p w:rsidR="00CC5C22" w:rsidRDefault="00CC5C22" w:rsidP="00CC5C22">
      <w:pPr>
        <w:pStyle w:val="a9"/>
        <w:jc w:val="right"/>
        <w:rPr>
          <w:sz w:val="40"/>
          <w:szCs w:val="40"/>
        </w:rPr>
      </w:pPr>
    </w:p>
    <w:p w:rsidR="00CC5C22" w:rsidRPr="00DC798D" w:rsidRDefault="00CC5C22" w:rsidP="00CC5C22">
      <w:pPr>
        <w:pStyle w:val="a9"/>
        <w:jc w:val="right"/>
        <w:rPr>
          <w:b w:val="0"/>
          <w:sz w:val="20"/>
          <w:szCs w:val="20"/>
        </w:rPr>
      </w:pPr>
    </w:p>
    <w:sectPr w:rsidR="00CC5C22" w:rsidRPr="00DC798D" w:rsidSect="00CC5C22">
      <w:type w:val="continuous"/>
      <w:pgSz w:w="11906" w:h="16838"/>
      <w:pgMar w:top="426" w:right="282" w:bottom="709" w:left="567" w:header="144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49E" w:rsidRDefault="00B4349E" w:rsidP="00160A89">
      <w:pPr>
        <w:spacing w:after="0" w:line="240" w:lineRule="auto"/>
      </w:pPr>
      <w:r>
        <w:separator/>
      </w:r>
    </w:p>
  </w:endnote>
  <w:endnote w:type="continuationSeparator" w:id="0">
    <w:p w:rsidR="00B4349E" w:rsidRDefault="00B4349E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754" w:rsidRDefault="00785754" w:rsidP="00CC17E9">
    <w:pPr>
      <w:pStyle w:val="a5"/>
    </w:pPr>
  </w:p>
  <w:p w:rsidR="00785754" w:rsidRDefault="007857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49E" w:rsidRDefault="00B4349E" w:rsidP="00160A89">
      <w:pPr>
        <w:spacing w:after="0" w:line="240" w:lineRule="auto"/>
      </w:pPr>
      <w:r>
        <w:separator/>
      </w:r>
    </w:p>
  </w:footnote>
  <w:footnote w:type="continuationSeparator" w:id="0">
    <w:p w:rsidR="00B4349E" w:rsidRDefault="00B4349E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004516"/>
      <w:docPartObj>
        <w:docPartGallery w:val="Page Numbers (Top of Page)"/>
        <w:docPartUnique/>
      </w:docPartObj>
    </w:sdtPr>
    <w:sdtContent>
      <w:p w:rsidR="00785754" w:rsidRDefault="006E495E">
        <w:pPr>
          <w:pStyle w:val="a3"/>
          <w:jc w:val="right"/>
        </w:pPr>
        <w:r>
          <w:fldChar w:fldCharType="begin"/>
        </w:r>
        <w:r w:rsidR="006D6AE5">
          <w:instrText xml:space="preserve"> PAGE   \* MERGEFORMAT </w:instrText>
        </w:r>
        <w:r>
          <w:fldChar w:fldCharType="separate"/>
        </w:r>
        <w:r w:rsidR="00517D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5754" w:rsidRDefault="007857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D80B26"/>
    <w:multiLevelType w:val="multilevel"/>
    <w:tmpl w:val="C2640F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F22548F"/>
    <w:multiLevelType w:val="multilevel"/>
    <w:tmpl w:val="CA0A871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841295"/>
    <w:multiLevelType w:val="hybridMultilevel"/>
    <w:tmpl w:val="D9A6344A"/>
    <w:lvl w:ilvl="0" w:tplc="677C58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A67583"/>
    <w:multiLevelType w:val="hybridMultilevel"/>
    <w:tmpl w:val="710082F4"/>
    <w:lvl w:ilvl="0" w:tplc="87044DF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CEA"/>
    <w:rsid w:val="0001456C"/>
    <w:rsid w:val="000152F7"/>
    <w:rsid w:val="00022834"/>
    <w:rsid w:val="0002305E"/>
    <w:rsid w:val="000272DD"/>
    <w:rsid w:val="000A337F"/>
    <w:rsid w:val="000A4865"/>
    <w:rsid w:val="000C18E4"/>
    <w:rsid w:val="000D1A3E"/>
    <w:rsid w:val="000D236B"/>
    <w:rsid w:val="000F77DA"/>
    <w:rsid w:val="00132EF4"/>
    <w:rsid w:val="00133AA3"/>
    <w:rsid w:val="00160A89"/>
    <w:rsid w:val="00164F77"/>
    <w:rsid w:val="0017459C"/>
    <w:rsid w:val="001A4324"/>
    <w:rsid w:val="001D00BD"/>
    <w:rsid w:val="001D10D1"/>
    <w:rsid w:val="001D21EF"/>
    <w:rsid w:val="001F6A1B"/>
    <w:rsid w:val="0020133C"/>
    <w:rsid w:val="0023745F"/>
    <w:rsid w:val="00245048"/>
    <w:rsid w:val="00255595"/>
    <w:rsid w:val="002615BE"/>
    <w:rsid w:val="002941F5"/>
    <w:rsid w:val="002D54A4"/>
    <w:rsid w:val="002F7E67"/>
    <w:rsid w:val="003263B4"/>
    <w:rsid w:val="003310A7"/>
    <w:rsid w:val="00360098"/>
    <w:rsid w:val="00381DC8"/>
    <w:rsid w:val="003B3EE8"/>
    <w:rsid w:val="003E1171"/>
    <w:rsid w:val="003E503F"/>
    <w:rsid w:val="003F38B3"/>
    <w:rsid w:val="00444311"/>
    <w:rsid w:val="004671EE"/>
    <w:rsid w:val="004713EF"/>
    <w:rsid w:val="00486497"/>
    <w:rsid w:val="004D03FB"/>
    <w:rsid w:val="004F7E3F"/>
    <w:rsid w:val="0051659A"/>
    <w:rsid w:val="00517DE2"/>
    <w:rsid w:val="00523344"/>
    <w:rsid w:val="00565DFB"/>
    <w:rsid w:val="005673C7"/>
    <w:rsid w:val="005C13BC"/>
    <w:rsid w:val="00610A9B"/>
    <w:rsid w:val="006225C7"/>
    <w:rsid w:val="00686B66"/>
    <w:rsid w:val="006A0A2E"/>
    <w:rsid w:val="006B4326"/>
    <w:rsid w:val="006D539F"/>
    <w:rsid w:val="006D6AE5"/>
    <w:rsid w:val="006E495E"/>
    <w:rsid w:val="00706454"/>
    <w:rsid w:val="00753CEA"/>
    <w:rsid w:val="00785754"/>
    <w:rsid w:val="007A4B47"/>
    <w:rsid w:val="007C32ED"/>
    <w:rsid w:val="007E0B74"/>
    <w:rsid w:val="007E7DDC"/>
    <w:rsid w:val="00806AD8"/>
    <w:rsid w:val="008540F5"/>
    <w:rsid w:val="00873B4D"/>
    <w:rsid w:val="008A46BD"/>
    <w:rsid w:val="008D2313"/>
    <w:rsid w:val="008D4AC3"/>
    <w:rsid w:val="009472E9"/>
    <w:rsid w:val="0095153F"/>
    <w:rsid w:val="009765BB"/>
    <w:rsid w:val="00983F07"/>
    <w:rsid w:val="009C772A"/>
    <w:rsid w:val="009E5EE8"/>
    <w:rsid w:val="009E60ED"/>
    <w:rsid w:val="00A134CF"/>
    <w:rsid w:val="00A25D53"/>
    <w:rsid w:val="00A27331"/>
    <w:rsid w:val="00A471D9"/>
    <w:rsid w:val="00A54CEC"/>
    <w:rsid w:val="00A76A83"/>
    <w:rsid w:val="00AC5464"/>
    <w:rsid w:val="00AD1C4A"/>
    <w:rsid w:val="00AD69D4"/>
    <w:rsid w:val="00AF16A7"/>
    <w:rsid w:val="00B15701"/>
    <w:rsid w:val="00B227C9"/>
    <w:rsid w:val="00B31D30"/>
    <w:rsid w:val="00B4349E"/>
    <w:rsid w:val="00B560D3"/>
    <w:rsid w:val="00B83CB1"/>
    <w:rsid w:val="00B92B04"/>
    <w:rsid w:val="00BE3C0A"/>
    <w:rsid w:val="00C22A72"/>
    <w:rsid w:val="00C439AF"/>
    <w:rsid w:val="00C51A49"/>
    <w:rsid w:val="00C83806"/>
    <w:rsid w:val="00CA314A"/>
    <w:rsid w:val="00CA6526"/>
    <w:rsid w:val="00CB5A4D"/>
    <w:rsid w:val="00CC17E9"/>
    <w:rsid w:val="00CC5C22"/>
    <w:rsid w:val="00CC5D30"/>
    <w:rsid w:val="00D515BF"/>
    <w:rsid w:val="00D66B88"/>
    <w:rsid w:val="00D82353"/>
    <w:rsid w:val="00DC798D"/>
    <w:rsid w:val="00E20D72"/>
    <w:rsid w:val="00E23023"/>
    <w:rsid w:val="00E602DF"/>
    <w:rsid w:val="00E62409"/>
    <w:rsid w:val="00EA573E"/>
    <w:rsid w:val="00EC2376"/>
    <w:rsid w:val="00ED51BC"/>
    <w:rsid w:val="00ED7426"/>
    <w:rsid w:val="00F27FB8"/>
    <w:rsid w:val="00F3535D"/>
    <w:rsid w:val="00F54FD0"/>
    <w:rsid w:val="00F86FD0"/>
    <w:rsid w:val="00FD3B93"/>
    <w:rsid w:val="00FE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44"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qFormat/>
    <w:rsid w:val="00EC237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No Spacing"/>
    <w:qFormat/>
    <w:rsid w:val="008540F5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table" w:styleId="aa">
    <w:name w:val="Table Grid"/>
    <w:basedOn w:val="a1"/>
    <w:uiPriority w:val="59"/>
    <w:rsid w:val="00806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qFormat/>
    <w:rsid w:val="00CC1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E6240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E624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List Paragraph"/>
    <w:basedOn w:val="a"/>
    <w:link w:val="ad"/>
    <w:uiPriority w:val="34"/>
    <w:qFormat/>
    <w:rsid w:val="00C8380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e">
    <w:name w:val="Strong"/>
    <w:qFormat/>
    <w:rsid w:val="00CA6526"/>
    <w:rPr>
      <w:b/>
      <w:bCs/>
    </w:rPr>
  </w:style>
  <w:style w:type="character" w:styleId="af">
    <w:name w:val="Hyperlink"/>
    <w:uiPriority w:val="99"/>
    <w:rsid w:val="00CA6526"/>
    <w:rPr>
      <w:color w:val="0000FF"/>
      <w:u w:val="single"/>
    </w:rPr>
  </w:style>
  <w:style w:type="character" w:customStyle="1" w:styleId="af0">
    <w:name w:val="Основной текст Знак"/>
    <w:basedOn w:val="a0"/>
    <w:link w:val="af1"/>
    <w:uiPriority w:val="99"/>
    <w:qFormat/>
    <w:rsid w:val="00CA6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CA6526"/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character" w:customStyle="1" w:styleId="label-containerlabel-text">
    <w:name w:val="label-container__label-text"/>
    <w:basedOn w:val="a0"/>
    <w:qFormat/>
    <w:rsid w:val="00CA6526"/>
  </w:style>
  <w:style w:type="paragraph" w:styleId="af1">
    <w:name w:val="Body Text"/>
    <w:basedOn w:val="a"/>
    <w:link w:val="af0"/>
    <w:uiPriority w:val="99"/>
    <w:unhideWhenUsed/>
    <w:rsid w:val="00CA652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CA6526"/>
  </w:style>
  <w:style w:type="paragraph" w:customStyle="1" w:styleId="2">
    <w:name w:val="Основной текст (2)"/>
    <w:basedOn w:val="a"/>
    <w:link w:val="20"/>
    <w:qFormat/>
    <w:rsid w:val="00CA6526"/>
    <w:pPr>
      <w:widowControl w:val="0"/>
      <w:shd w:val="clear" w:color="auto" w:fill="FFFFFF"/>
      <w:suppressAutoHyphens/>
      <w:spacing w:after="2040" w:line="274" w:lineRule="exact"/>
      <w:ind w:hanging="100"/>
    </w:pPr>
  </w:style>
  <w:style w:type="character" w:customStyle="1" w:styleId="af2">
    <w:name w:val="Основной текст_"/>
    <w:basedOn w:val="a0"/>
    <w:link w:val="12"/>
    <w:locked/>
    <w:rsid w:val="00DC798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C798D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Основной текст (2)_"/>
    <w:basedOn w:val="a0"/>
    <w:link w:val="2"/>
    <w:locked/>
    <w:rsid w:val="00DC798D"/>
    <w:rPr>
      <w:shd w:val="clear" w:color="auto" w:fill="FFFFFF"/>
    </w:rPr>
  </w:style>
  <w:style w:type="character" w:customStyle="1" w:styleId="apple-converted-space">
    <w:name w:val="apple-converted-space"/>
    <w:basedOn w:val="a0"/>
    <w:rsid w:val="001A4324"/>
  </w:style>
  <w:style w:type="paragraph" w:customStyle="1" w:styleId="21">
    <w:name w:val="Основной текст2"/>
    <w:basedOn w:val="a"/>
    <w:rsid w:val="00686B66"/>
    <w:pPr>
      <w:widowControl w:val="0"/>
      <w:shd w:val="clear" w:color="auto" w:fill="FFFFFF"/>
      <w:spacing w:before="300" w:after="180" w:line="226" w:lineRule="exact"/>
    </w:pPr>
    <w:rPr>
      <w:rFonts w:ascii="Times New Roman" w:eastAsia="Times New Roman" w:hAnsi="Times New Roman" w:cs="Times New Roman"/>
      <w:sz w:val="18"/>
      <w:szCs w:val="20"/>
      <w:shd w:val="clear" w:color="auto" w:fill="FFFFFF"/>
    </w:rPr>
  </w:style>
  <w:style w:type="character" w:customStyle="1" w:styleId="ad">
    <w:name w:val="Абзац списка Знак"/>
    <w:link w:val="ac"/>
    <w:uiPriority w:val="34"/>
    <w:locked/>
    <w:rsid w:val="00132EF4"/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link w:val="ListParagraphChar"/>
    <w:rsid w:val="00132EF4"/>
    <w:pPr>
      <w:widowControl w:val="0"/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132EF4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ocked/>
    <w:rsid w:val="00132EF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4">
    <w:name w:val="Без интервала1"/>
    <w:rsid w:val="009765B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Vmaz</cp:lastModifiedBy>
  <cp:revision>51</cp:revision>
  <cp:lastPrinted>2025-06-19T04:50:00Z</cp:lastPrinted>
  <dcterms:created xsi:type="dcterms:W3CDTF">2024-08-30T11:42:00Z</dcterms:created>
  <dcterms:modified xsi:type="dcterms:W3CDTF">2025-06-19T04:53:00Z</dcterms:modified>
</cp:coreProperties>
</file>