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8B" w:rsidRDefault="00F1588B" w:rsidP="00F1588B">
      <w:pPr>
        <w:pStyle w:val="20"/>
        <w:shd w:val="clear" w:color="auto" w:fill="auto"/>
        <w:spacing w:after="2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АКТ</w:t>
      </w:r>
    </w:p>
    <w:p w:rsidR="00F1588B" w:rsidRDefault="00F1588B" w:rsidP="00F1588B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обнародования заключения о результатах публичных слушаний по рассмотрению проекта внесения изменений в Генеральный план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b/>
          <w:bCs/>
          <w:sz w:val="24"/>
          <w:szCs w:val="24"/>
        </w:rPr>
        <w:t>Верхнехавского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Воронежской области в части установления границ  в сельских населённых пунктах</w:t>
      </w:r>
      <w:r w:rsidRPr="001639A5">
        <w:rPr>
          <w:bCs/>
          <w:sz w:val="24"/>
          <w:szCs w:val="24"/>
        </w:rPr>
        <w:t xml:space="preserve">:  </w:t>
      </w:r>
      <w:r w:rsidRPr="00F1588B">
        <w:rPr>
          <w:b/>
          <w:sz w:val="24"/>
          <w:szCs w:val="24"/>
        </w:rPr>
        <w:t xml:space="preserve">пос. Верхняя Маза, с. Нижняя  Маза,  пос. Николаевка, пос. </w:t>
      </w:r>
      <w:proofErr w:type="spellStart"/>
      <w:r w:rsidRPr="00F1588B">
        <w:rPr>
          <w:b/>
          <w:sz w:val="24"/>
          <w:szCs w:val="24"/>
        </w:rPr>
        <w:t>Синицино</w:t>
      </w:r>
      <w:proofErr w:type="spellEnd"/>
      <w:r w:rsidRPr="00F1588B">
        <w:rPr>
          <w:b/>
          <w:sz w:val="24"/>
          <w:szCs w:val="24"/>
        </w:rPr>
        <w:t xml:space="preserve">, д. Никольское 3-е, пос. </w:t>
      </w:r>
      <w:proofErr w:type="spellStart"/>
      <w:r w:rsidRPr="00F1588B">
        <w:rPr>
          <w:b/>
          <w:sz w:val="24"/>
          <w:szCs w:val="24"/>
        </w:rPr>
        <w:t>Фоминичи</w:t>
      </w:r>
      <w:proofErr w:type="spellEnd"/>
      <w:r w:rsidRPr="001639A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gramEnd"/>
    </w:p>
    <w:p w:rsidR="00F1588B" w:rsidRPr="006A4E19" w:rsidRDefault="00F1588B" w:rsidP="00F1588B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 w:rsidRPr="006A4E19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A4E19">
        <w:rPr>
          <w:sz w:val="24"/>
          <w:szCs w:val="24"/>
        </w:rPr>
        <w:t xml:space="preserve"> сентября 2022 г.</w:t>
      </w:r>
    </w:p>
    <w:p w:rsidR="00F1588B" w:rsidRPr="006A4E19" w:rsidRDefault="00F1588B" w:rsidP="00F1588B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 w:rsidRPr="006A4E19">
        <w:rPr>
          <w:sz w:val="24"/>
          <w:szCs w:val="24"/>
        </w:rPr>
        <w:t>Мы, нижеподписавшиеся, комиссия в составе:</w:t>
      </w:r>
    </w:p>
    <w:p w:rsidR="00F1588B" w:rsidRPr="006A4E19" w:rsidRDefault="00F1588B" w:rsidP="00F1588B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 w:rsidRPr="006A4E19"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6A4E19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>Щеголев А.В.</w:t>
      </w:r>
      <w:r w:rsidRPr="006A4E19">
        <w:rPr>
          <w:sz w:val="24"/>
          <w:szCs w:val="24"/>
        </w:rPr>
        <w:t xml:space="preserve">.,                              </w:t>
      </w:r>
    </w:p>
    <w:p w:rsidR="00F1588B" w:rsidRPr="006A4E19" w:rsidRDefault="00F1588B" w:rsidP="00F1588B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 w:rsidRPr="006A4E19">
        <w:rPr>
          <w:sz w:val="24"/>
          <w:szCs w:val="24"/>
        </w:rPr>
        <w:t xml:space="preserve">    члены комиссии:</w:t>
      </w:r>
    </w:p>
    <w:p w:rsidR="00F1588B" w:rsidRDefault="00F1588B" w:rsidP="00F1588B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 w:rsidRPr="006A4E19">
        <w:rPr>
          <w:sz w:val="24"/>
          <w:szCs w:val="24"/>
        </w:rPr>
        <w:t xml:space="preserve">-  старший инспектор  администрации 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6A4E19">
        <w:rPr>
          <w:sz w:val="24"/>
          <w:szCs w:val="24"/>
        </w:rPr>
        <w:t xml:space="preserve"> сельского поселения  </w:t>
      </w:r>
      <w:r>
        <w:rPr>
          <w:sz w:val="24"/>
          <w:szCs w:val="24"/>
        </w:rPr>
        <w:t xml:space="preserve">   </w:t>
      </w:r>
    </w:p>
    <w:p w:rsidR="00F1588B" w:rsidRPr="006A4E19" w:rsidRDefault="00F1588B" w:rsidP="00F1588B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Н.В.Федосеева.</w:t>
      </w:r>
    </w:p>
    <w:p w:rsidR="00F1588B" w:rsidRDefault="00F1588B" w:rsidP="00F1588B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 w:rsidRPr="006A4E1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6A4E19">
        <w:rPr>
          <w:sz w:val="24"/>
          <w:szCs w:val="24"/>
        </w:rPr>
        <w:t xml:space="preserve">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6A4E19">
        <w:rPr>
          <w:sz w:val="24"/>
          <w:szCs w:val="24"/>
        </w:rPr>
        <w:t xml:space="preserve"> сельского поселения </w:t>
      </w:r>
    </w:p>
    <w:p w:rsidR="00F1588B" w:rsidRPr="006A4E19" w:rsidRDefault="00F1588B" w:rsidP="00F1588B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Полторацкая Л.А.</w:t>
      </w:r>
    </w:p>
    <w:p w:rsidR="00F1588B" w:rsidRPr="006A4E19" w:rsidRDefault="00F1588B" w:rsidP="00F1588B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proofErr w:type="gramStart"/>
      <w:r w:rsidRPr="006A4E19">
        <w:rPr>
          <w:sz w:val="24"/>
          <w:szCs w:val="24"/>
        </w:rPr>
        <w:t>составили настоящий акт в том, что 2</w:t>
      </w:r>
      <w:r>
        <w:rPr>
          <w:sz w:val="24"/>
          <w:szCs w:val="24"/>
        </w:rPr>
        <w:t>8</w:t>
      </w:r>
      <w:r w:rsidRPr="006A4E19">
        <w:rPr>
          <w:sz w:val="24"/>
          <w:szCs w:val="24"/>
        </w:rPr>
        <w:t xml:space="preserve"> сентября 2022 г.  заключение о результатах публичных слушаний по рассмотрению </w:t>
      </w:r>
      <w:r w:rsidRPr="006A4E19">
        <w:rPr>
          <w:b/>
          <w:sz w:val="24"/>
          <w:szCs w:val="24"/>
        </w:rPr>
        <w:t>проекта</w:t>
      </w:r>
      <w:r w:rsidRPr="006A4E19">
        <w:rPr>
          <w:sz w:val="24"/>
          <w:szCs w:val="24"/>
        </w:rPr>
        <w:t xml:space="preserve"> </w:t>
      </w:r>
      <w:r w:rsidRPr="006A4E19">
        <w:rPr>
          <w:b/>
          <w:bCs/>
          <w:sz w:val="24"/>
          <w:szCs w:val="24"/>
        </w:rPr>
        <w:t xml:space="preserve">внесения изменений в Генеральный план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 w:rsidRPr="006A4E19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Pr="006A4E19">
        <w:rPr>
          <w:b/>
          <w:bCs/>
          <w:sz w:val="24"/>
          <w:szCs w:val="24"/>
        </w:rPr>
        <w:t>Верхнехавского</w:t>
      </w:r>
      <w:proofErr w:type="spellEnd"/>
      <w:r w:rsidRPr="006A4E19">
        <w:rPr>
          <w:b/>
          <w:bCs/>
          <w:sz w:val="24"/>
          <w:szCs w:val="24"/>
        </w:rPr>
        <w:t xml:space="preserve"> муниципального района Воронежской области в части установления границ  в сельских населённых пунктах</w:t>
      </w:r>
      <w:r>
        <w:rPr>
          <w:b/>
          <w:bCs/>
          <w:sz w:val="24"/>
          <w:szCs w:val="24"/>
        </w:rPr>
        <w:t xml:space="preserve">:  </w:t>
      </w:r>
      <w:r w:rsidRPr="001639A5">
        <w:rPr>
          <w:b/>
          <w:sz w:val="24"/>
          <w:szCs w:val="24"/>
        </w:rPr>
        <w:t>пос. Верхняя Маза, с. Нижня</w:t>
      </w:r>
      <w:r>
        <w:rPr>
          <w:b/>
          <w:sz w:val="24"/>
          <w:szCs w:val="24"/>
        </w:rPr>
        <w:t>я</w:t>
      </w:r>
      <w:r w:rsidRPr="001639A5">
        <w:rPr>
          <w:b/>
          <w:sz w:val="24"/>
          <w:szCs w:val="24"/>
        </w:rPr>
        <w:t xml:space="preserve"> Маза,  пос. Николаевка, пос. </w:t>
      </w:r>
      <w:proofErr w:type="spellStart"/>
      <w:r w:rsidRPr="001639A5">
        <w:rPr>
          <w:b/>
          <w:sz w:val="24"/>
          <w:szCs w:val="24"/>
        </w:rPr>
        <w:t>Синицино</w:t>
      </w:r>
      <w:proofErr w:type="spellEnd"/>
      <w:r w:rsidRPr="001639A5">
        <w:rPr>
          <w:b/>
          <w:sz w:val="24"/>
          <w:szCs w:val="24"/>
        </w:rPr>
        <w:t xml:space="preserve">, д. Никольское 3-е, пос. </w:t>
      </w:r>
      <w:proofErr w:type="spellStart"/>
      <w:r w:rsidRPr="001639A5">
        <w:rPr>
          <w:b/>
          <w:sz w:val="24"/>
          <w:szCs w:val="24"/>
        </w:rPr>
        <w:t>Фоминичи</w:t>
      </w:r>
      <w:proofErr w:type="spellEnd"/>
      <w:r w:rsidRPr="006A4E19">
        <w:rPr>
          <w:sz w:val="24"/>
          <w:szCs w:val="24"/>
        </w:rPr>
        <w:t xml:space="preserve"> размещено в местах, предназначенных для обнародования</w:t>
      </w:r>
      <w:proofErr w:type="gramEnd"/>
      <w:r w:rsidRPr="006A4E19">
        <w:rPr>
          <w:sz w:val="24"/>
          <w:szCs w:val="24"/>
        </w:rPr>
        <w:t xml:space="preserve"> муниципальных правовых актов: стенд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6A4E19">
        <w:rPr>
          <w:sz w:val="24"/>
          <w:szCs w:val="24"/>
        </w:rPr>
        <w:t xml:space="preserve"> сельского поселения по ул. </w:t>
      </w:r>
      <w:r>
        <w:rPr>
          <w:sz w:val="24"/>
          <w:szCs w:val="24"/>
        </w:rPr>
        <w:t>50 лет Октября, 25а</w:t>
      </w:r>
      <w:r w:rsidRPr="006A4E19">
        <w:rPr>
          <w:sz w:val="24"/>
          <w:szCs w:val="24"/>
        </w:rPr>
        <w:t xml:space="preserve">, </w:t>
      </w:r>
      <w:r>
        <w:rPr>
          <w:sz w:val="24"/>
          <w:szCs w:val="24"/>
        </w:rPr>
        <w:t>пос.</w:t>
      </w:r>
      <w:r w:rsidRPr="006A4E19">
        <w:rPr>
          <w:sz w:val="24"/>
          <w:szCs w:val="24"/>
        </w:rPr>
        <w:t xml:space="preserve"> Верхняя </w:t>
      </w:r>
      <w:r>
        <w:rPr>
          <w:sz w:val="24"/>
          <w:szCs w:val="24"/>
        </w:rPr>
        <w:t>Маза</w:t>
      </w:r>
      <w:r w:rsidRPr="006A4E19">
        <w:rPr>
          <w:sz w:val="24"/>
          <w:szCs w:val="24"/>
        </w:rPr>
        <w:t xml:space="preserve">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6A4E19">
        <w:rPr>
          <w:sz w:val="24"/>
          <w:szCs w:val="24"/>
        </w:rPr>
        <w:t xml:space="preserve"> сельского поселения.</w:t>
      </w:r>
    </w:p>
    <w:p w:rsidR="00F1588B" w:rsidRPr="006A4E19" w:rsidRDefault="00F1588B" w:rsidP="00F1588B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 w:rsidRPr="006A4E19">
        <w:rPr>
          <w:sz w:val="24"/>
          <w:szCs w:val="24"/>
        </w:rPr>
        <w:t>В чём и составлен настоящий акт.</w:t>
      </w:r>
    </w:p>
    <w:p w:rsidR="00F1588B" w:rsidRPr="006A4E19" w:rsidRDefault="00F1588B" w:rsidP="00F1588B">
      <w:pPr>
        <w:rPr>
          <w:sz w:val="24"/>
          <w:szCs w:val="24"/>
        </w:rPr>
      </w:pPr>
    </w:p>
    <w:p w:rsidR="00F1588B" w:rsidRDefault="00F1588B" w:rsidP="00F1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А.В.Щеголев</w:t>
      </w:r>
    </w:p>
    <w:p w:rsidR="00F1588B" w:rsidRDefault="00F1588B" w:rsidP="00F1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Н.В.Федосеева</w:t>
      </w:r>
    </w:p>
    <w:p w:rsidR="00F1588B" w:rsidRPr="001639A5" w:rsidRDefault="00F1588B" w:rsidP="00F15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Л.А.Полторацкая</w:t>
      </w:r>
    </w:p>
    <w:p w:rsidR="00F1588B" w:rsidRDefault="00F1588B" w:rsidP="00F1588B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88B" w:rsidRDefault="00F1588B" w:rsidP="00F1588B">
      <w:pPr>
        <w:rPr>
          <w:sz w:val="24"/>
          <w:szCs w:val="24"/>
        </w:rPr>
      </w:pPr>
    </w:p>
    <w:p w:rsidR="002C5948" w:rsidRDefault="002C5948"/>
    <w:sectPr w:rsidR="002C5948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88B"/>
    <w:rsid w:val="002C5948"/>
    <w:rsid w:val="00F1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1588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1588B"/>
    <w:pPr>
      <w:widowControl w:val="0"/>
      <w:shd w:val="clear" w:color="auto" w:fill="FFFFFF"/>
      <w:spacing w:after="0" w:line="280" w:lineRule="auto"/>
    </w:pPr>
    <w:rPr>
      <w:rFonts w:ascii="Times New Roman" w:eastAsiaTheme="minorHAnsi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1588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88B"/>
    <w:pPr>
      <w:widowControl w:val="0"/>
      <w:shd w:val="clear" w:color="auto" w:fill="FFFFFF"/>
      <w:spacing w:after="0" w:line="261" w:lineRule="auto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NoSpacing">
    <w:name w:val="No Spacing"/>
    <w:rsid w:val="00F158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2</cp:revision>
  <dcterms:created xsi:type="dcterms:W3CDTF">2022-10-07T12:31:00Z</dcterms:created>
  <dcterms:modified xsi:type="dcterms:W3CDTF">2022-10-07T12:31:00Z</dcterms:modified>
</cp:coreProperties>
</file>